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EC51" w14:textId="77777777" w:rsidR="003B0A49" w:rsidRPr="00EE4E8D" w:rsidRDefault="00EE4E8D" w:rsidP="00EE4E8D">
      <w:pPr>
        <w:pStyle w:val="Heading1"/>
        <w:spacing w:before="40" w:after="240"/>
        <w:rPr>
          <w:rFonts w:ascii="Arial Narrow" w:hAnsi="Arial Narrow"/>
          <w:b/>
          <w:color w:val="5B9BD5" w:themeColor="accent1"/>
          <w:sz w:val="44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D77298" wp14:editId="265407C3">
            <wp:simplePos x="0" y="0"/>
            <wp:positionH relativeFrom="margin">
              <wp:posOffset>3607061</wp:posOffset>
            </wp:positionH>
            <wp:positionV relativeFrom="paragraph">
              <wp:posOffset>0</wp:posOffset>
            </wp:positionV>
            <wp:extent cx="1727574" cy="771508"/>
            <wp:effectExtent l="0" t="0" r="6350" b="0"/>
            <wp:wrapThrough wrapText="bothSides">
              <wp:wrapPolygon edited="0">
                <wp:start x="0" y="0"/>
                <wp:lineTo x="0" y="20817"/>
                <wp:lineTo x="21441" y="20817"/>
                <wp:lineTo x="214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xter-primary-schoo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09" cy="77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17" w:rsidRPr="00EE4E8D">
        <w:rPr>
          <w:rFonts w:ascii="Arial Narrow" w:hAnsi="Arial Narrow"/>
          <w:b/>
          <w:color w:val="5B9BD5" w:themeColor="accent1"/>
          <w:sz w:val="44"/>
        </w:rPr>
        <w:t>DUTY OF CARE POLICY</w:t>
      </w:r>
    </w:p>
    <w:p w14:paraId="25EDC914" w14:textId="77777777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E47BC17" w14:textId="77777777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r w:rsidR="00FB1DBE">
        <w:t xml:space="preserve">Baxter Primary School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11077E33" w14:textId="77777777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678114B6" w14:textId="77777777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5E046E12" w14:textId="77777777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6AFF8E37" w14:textId="77777777" w:rsidR="00AF0BCE" w:rsidRPr="00FB1DBE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Yard duty and S</w:t>
      </w:r>
      <w:r w:rsidR="00AF0BCE" w:rsidRPr="00FB1DBE">
        <w:t>upervision</w:t>
      </w:r>
    </w:p>
    <w:p w14:paraId="68FFC079" w14:textId="77777777" w:rsidR="00AF0BCE" w:rsidRPr="00FB1DBE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Bullying</w:t>
      </w:r>
      <w:r w:rsidR="00F916A1" w:rsidRPr="00FB1DBE">
        <w:t xml:space="preserve"> Prevention</w:t>
      </w:r>
      <w:r w:rsidRPr="00FB1DBE">
        <w:t xml:space="preserve"> </w:t>
      </w:r>
    </w:p>
    <w:p w14:paraId="3687E2C2" w14:textId="77777777" w:rsidR="00AF0BCE" w:rsidRPr="00FB1DBE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Camps and E</w:t>
      </w:r>
      <w:r w:rsidR="00AF0BCE" w:rsidRPr="00FB1DBE">
        <w:t>xcursions</w:t>
      </w:r>
    </w:p>
    <w:p w14:paraId="16130F89" w14:textId="77777777" w:rsidR="00AF0BCE" w:rsidRPr="00FB1DBE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First A</w:t>
      </w:r>
      <w:r w:rsidR="00AF0BCE" w:rsidRPr="00FB1DBE">
        <w:t>id</w:t>
      </w:r>
    </w:p>
    <w:p w14:paraId="7447B330" w14:textId="77777777" w:rsidR="00D47852" w:rsidRPr="00FB1DBE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Child Safe Standards</w:t>
      </w:r>
    </w:p>
    <w:p w14:paraId="7DB23005" w14:textId="77777777" w:rsidR="00D27717" w:rsidRPr="00FB1DBE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Emergency Management</w:t>
      </w:r>
    </w:p>
    <w:p w14:paraId="37E92C20" w14:textId="77777777" w:rsidR="00D27717" w:rsidRPr="00FB1DBE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Volunteers</w:t>
      </w:r>
    </w:p>
    <w:p w14:paraId="074E884B" w14:textId="77777777" w:rsidR="00D27717" w:rsidRPr="00FB1DBE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Visitors</w:t>
      </w:r>
    </w:p>
    <w:p w14:paraId="6ACF4F5A" w14:textId="77777777" w:rsidR="00F916A1" w:rsidRPr="00FB1DBE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Working with Children and Suitability Checks</w:t>
      </w:r>
    </w:p>
    <w:p w14:paraId="2E24330C" w14:textId="77777777" w:rsidR="00D27717" w:rsidRPr="00FB1DBE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Mandatory Reporting</w:t>
      </w:r>
    </w:p>
    <w:p w14:paraId="3DC716DF" w14:textId="77777777" w:rsidR="00D27717" w:rsidRPr="00FB1DBE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FB1DBE">
        <w:t>Occupational Health and Safety</w:t>
      </w:r>
    </w:p>
    <w:p w14:paraId="19C535BE" w14:textId="77777777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3DAB6D80" w14:textId="77777777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7494992B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03C50661" w14:textId="77777777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>School staff, parents, carers and students are encouraged to speak to the principal to raise any concerns about risks or hazards at our school, or our duty of care obligations.</w:t>
      </w:r>
    </w:p>
    <w:p w14:paraId="38925F2D" w14:textId="77777777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25A1411" w14:textId="77777777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4C0BE65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1DB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COMMUNICATION</w:t>
      </w:r>
    </w:p>
    <w:p w14:paraId="615509F2" w14:textId="77777777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>This policy will be communicated to our school community in the following ways</w:t>
      </w:r>
      <w:r w:rsidR="00FB1DBE">
        <w:rPr>
          <w:rFonts w:eastAsia="Calibri"/>
          <w:color w:val="000000" w:themeColor="text1"/>
        </w:rPr>
        <w:t>:</w:t>
      </w:r>
    </w:p>
    <w:p w14:paraId="166B8047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 xml:space="preserve">Provided to staff at induction </w:t>
      </w:r>
    </w:p>
    <w:p w14:paraId="3524E4D5" w14:textId="77777777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636B8C54" w14:textId="77777777" w:rsidR="00DB0CBC" w:rsidRPr="00FB1DBE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FB1DBE">
        <w:rPr>
          <w:rFonts w:eastAsia="Calibri"/>
          <w:color w:val="000000" w:themeColor="text1"/>
        </w:rPr>
        <w:t>Made available publicly on our school website</w:t>
      </w:r>
    </w:p>
    <w:p w14:paraId="2FF36143" w14:textId="77777777" w:rsidR="00DB0CBC" w:rsidRPr="00FB1DBE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FB1DBE">
        <w:rPr>
          <w:rFonts w:eastAsia="Calibri"/>
          <w:color w:val="000000" w:themeColor="text1"/>
        </w:rPr>
        <w:t>Included in transition and enrolment packs</w:t>
      </w:r>
    </w:p>
    <w:p w14:paraId="26E70CA6" w14:textId="77777777" w:rsidR="00F514AC" w:rsidRPr="00FB1DBE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FB1DBE">
        <w:rPr>
          <w:rFonts w:eastAsia="Calibri"/>
          <w:color w:val="000000" w:themeColor="text1"/>
        </w:rPr>
        <w:t xml:space="preserve">Included as annual reference in school newsletter </w:t>
      </w:r>
    </w:p>
    <w:p w14:paraId="08DD16D2" w14:textId="77777777" w:rsidR="00DB0CBC" w:rsidRPr="00FB1DBE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FB1DBE">
        <w:rPr>
          <w:rFonts w:eastAsia="Calibri"/>
          <w:color w:val="000000" w:themeColor="text1"/>
        </w:rPr>
        <w:t>Made available in hard copy from school administration upon request</w:t>
      </w:r>
    </w:p>
    <w:p w14:paraId="24C139F4" w14:textId="77777777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5B83D839" w14:textId="77777777" w:rsidTr="30F6FE48">
        <w:tc>
          <w:tcPr>
            <w:tcW w:w="4508" w:type="dxa"/>
          </w:tcPr>
          <w:p w14:paraId="23D8F9F1" w14:textId="77777777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55F96426" w14:textId="77777777" w:rsidR="30F6FE48" w:rsidRDefault="00184E6C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September 2021</w:t>
            </w:r>
          </w:p>
        </w:tc>
      </w:tr>
      <w:tr w:rsidR="30F6FE48" w14:paraId="70F57DE5" w14:textId="77777777" w:rsidTr="30F6FE48">
        <w:tc>
          <w:tcPr>
            <w:tcW w:w="4508" w:type="dxa"/>
          </w:tcPr>
          <w:p w14:paraId="6C0AFB6A" w14:textId="77777777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7C5C033F" w14:textId="77777777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Principal </w:t>
            </w:r>
          </w:p>
        </w:tc>
      </w:tr>
      <w:tr w:rsidR="30F6FE48" w14:paraId="49FE8A3C" w14:textId="77777777" w:rsidTr="30F6FE48">
        <w:tc>
          <w:tcPr>
            <w:tcW w:w="4508" w:type="dxa"/>
          </w:tcPr>
          <w:p w14:paraId="14EBBDB2" w14:textId="77777777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32D900C0" w14:textId="77777777" w:rsidR="30F6FE48" w:rsidRDefault="00AF56F5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September 2024</w:t>
            </w:r>
          </w:p>
        </w:tc>
      </w:tr>
    </w:tbl>
    <w:p w14:paraId="4509FA63" w14:textId="77777777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B421" w14:textId="77777777" w:rsidR="00A26129" w:rsidRDefault="00A26129" w:rsidP="000C7837">
      <w:r>
        <w:separator/>
      </w:r>
    </w:p>
  </w:endnote>
  <w:endnote w:type="continuationSeparator" w:id="0">
    <w:p w14:paraId="0DA5B30F" w14:textId="77777777" w:rsidR="00A26129" w:rsidRDefault="00A26129" w:rsidP="000C7837">
      <w:r>
        <w:continuationSeparator/>
      </w:r>
    </w:p>
  </w:endnote>
  <w:endnote w:type="continuationNotice" w:id="1">
    <w:p w14:paraId="41E19E3A" w14:textId="77777777" w:rsidR="00A26129" w:rsidRDefault="00A26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EA8E6" w14:textId="77777777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24EFB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95D1" w14:textId="77777777" w:rsidR="00A26129" w:rsidRDefault="00A26129" w:rsidP="000C7837">
      <w:r>
        <w:separator/>
      </w:r>
    </w:p>
  </w:footnote>
  <w:footnote w:type="continuationSeparator" w:id="0">
    <w:p w14:paraId="7EB461F8" w14:textId="77777777" w:rsidR="00A26129" w:rsidRDefault="00A26129" w:rsidP="000C7837">
      <w:r>
        <w:continuationSeparator/>
      </w:r>
    </w:p>
  </w:footnote>
  <w:footnote w:type="continuationNotice" w:id="1">
    <w:p w14:paraId="74A0F244" w14:textId="77777777" w:rsidR="00A26129" w:rsidRDefault="00A26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56CE0"/>
    <w:rsid w:val="00086A3D"/>
    <w:rsid w:val="000C7837"/>
    <w:rsid w:val="000E0813"/>
    <w:rsid w:val="000F1876"/>
    <w:rsid w:val="00114A92"/>
    <w:rsid w:val="0014314C"/>
    <w:rsid w:val="0016696C"/>
    <w:rsid w:val="00184E6C"/>
    <w:rsid w:val="00187151"/>
    <w:rsid w:val="00196610"/>
    <w:rsid w:val="001A5E35"/>
    <w:rsid w:val="001C4AFD"/>
    <w:rsid w:val="001E456A"/>
    <w:rsid w:val="00202204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812A7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2553D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26129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AF56F5"/>
    <w:rsid w:val="00B13F27"/>
    <w:rsid w:val="00B2750A"/>
    <w:rsid w:val="00B30BB6"/>
    <w:rsid w:val="00B453DE"/>
    <w:rsid w:val="00B46C3B"/>
    <w:rsid w:val="00B808E5"/>
    <w:rsid w:val="00B85008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EE4E8D"/>
    <w:rsid w:val="00F051D4"/>
    <w:rsid w:val="00F14DF8"/>
    <w:rsid w:val="00F450F7"/>
    <w:rsid w:val="00F514AC"/>
    <w:rsid w:val="00F64825"/>
    <w:rsid w:val="00F70944"/>
    <w:rsid w:val="00F802B1"/>
    <w:rsid w:val="00F916A1"/>
    <w:rsid w:val="00FB1DBE"/>
    <w:rsid w:val="00FE09A9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FCDD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AED65A-D2EF-4729-875A-87352DFFF5A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1e538cb-f8c2-4c9c-ac78-9205d03c8849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C86B7C-91A4-4C0A-9537-3ECB84A7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2814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Jaclyn Emmett</cp:lastModifiedBy>
  <cp:revision>2</cp:revision>
  <cp:lastPrinted>2019-04-03T04:06:00Z</cp:lastPrinted>
  <dcterms:created xsi:type="dcterms:W3CDTF">2021-10-22T00:02:00Z</dcterms:created>
  <dcterms:modified xsi:type="dcterms:W3CDTF">2021-10-22T00:02:00Z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2021-07-06T20:45:32.8602967+10:00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